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F8" w:rsidRDefault="00D05281" w:rsidP="00C92BC4">
      <w:pPr>
        <w:pStyle w:val="Otsikko2"/>
        <w:ind w:firstLine="786"/>
        <w:rPr>
          <w:sz w:val="36"/>
          <w:szCs w:val="36"/>
        </w:rPr>
      </w:pPr>
      <w:bookmarkStart w:id="0" w:name="_GoBack"/>
      <w:bookmarkEnd w:id="0"/>
      <w:r w:rsidRPr="00782CC0">
        <w:rPr>
          <w:sz w:val="36"/>
          <w:szCs w:val="36"/>
        </w:rPr>
        <w:t>26</w:t>
      </w:r>
      <w:r w:rsidR="004E6EF8" w:rsidRPr="00782CC0">
        <w:rPr>
          <w:sz w:val="36"/>
          <w:szCs w:val="36"/>
        </w:rPr>
        <w:t xml:space="preserve">.3.2019 </w:t>
      </w:r>
      <w:r w:rsidR="00C92BC4">
        <w:rPr>
          <w:sz w:val="36"/>
          <w:szCs w:val="36"/>
        </w:rPr>
        <w:t>Pattijoen alueen asukasilta</w:t>
      </w:r>
    </w:p>
    <w:p w:rsidR="00DF402A" w:rsidRDefault="00DF402A" w:rsidP="00DF402A"/>
    <w:p w:rsidR="00DF402A" w:rsidRDefault="00DF402A" w:rsidP="00DF402A">
      <w:pPr>
        <w:rPr>
          <w:sz w:val="28"/>
          <w:szCs w:val="28"/>
        </w:rPr>
      </w:pPr>
      <w:r w:rsidRPr="00DF402A">
        <w:rPr>
          <w:sz w:val="28"/>
          <w:szCs w:val="28"/>
        </w:rPr>
        <w:t>Pattijoen asukastapaamisessa Raahen Energian toimitusjohtaja Lasse Lahti esitteli kuituhanketta otsikolla ”Miten kuituverkko saadaan Pattijoelle” Raahen Energian tytäryhtiö Raahen Kuitu Oy:n verkkosivuilla on ajankohtaista tietoa liittymistä ja kuinka paljon liittymäsopimuksia</w:t>
      </w:r>
      <w:r>
        <w:t xml:space="preserve"> </w:t>
      </w:r>
      <w:r w:rsidRPr="00DF402A">
        <w:rPr>
          <w:sz w:val="28"/>
          <w:szCs w:val="28"/>
        </w:rPr>
        <w:t>on tehty.</w:t>
      </w:r>
      <w:r>
        <w:rPr>
          <w:sz w:val="28"/>
          <w:szCs w:val="28"/>
        </w:rPr>
        <w:t xml:space="preserve"> </w:t>
      </w:r>
    </w:p>
    <w:p w:rsidR="00DF402A" w:rsidRDefault="00DF402A" w:rsidP="00DF402A">
      <w:pPr>
        <w:rPr>
          <w:sz w:val="28"/>
          <w:szCs w:val="28"/>
        </w:rPr>
      </w:pPr>
      <w:r>
        <w:rPr>
          <w:sz w:val="28"/>
          <w:szCs w:val="28"/>
        </w:rPr>
        <w:t>Kuituasia herätti vilkasta keskustelua ja huolta saadaanko liittymissopimuksia riittävä määrä, jotta kuituhanke toteutuisi. Lasse Lahti kertoi, että markkinointia tullaan tehostamaan mm. soittamalla kiinteistöjen omistajille.</w:t>
      </w:r>
    </w:p>
    <w:p w:rsidR="00DF402A" w:rsidRDefault="00DF402A" w:rsidP="00DF402A">
      <w:pPr>
        <w:rPr>
          <w:sz w:val="28"/>
          <w:szCs w:val="28"/>
        </w:rPr>
      </w:pPr>
    </w:p>
    <w:p w:rsidR="00DF402A" w:rsidRDefault="00DF402A" w:rsidP="00DF402A">
      <w:r>
        <w:rPr>
          <w:sz w:val="28"/>
          <w:szCs w:val="28"/>
        </w:rPr>
        <w:t>Kysymyksiä ja vastauksia</w:t>
      </w:r>
    </w:p>
    <w:p w:rsidR="00DF402A" w:rsidRPr="00DF402A" w:rsidRDefault="00DF402A" w:rsidP="00DF402A"/>
    <w:p w:rsidR="00782CC0" w:rsidRPr="00782CC0" w:rsidRDefault="00782CC0" w:rsidP="00782CC0"/>
    <w:p w:rsidR="004E6EF8" w:rsidRDefault="004E6EF8" w:rsidP="004E6EF8">
      <w:pPr>
        <w:pStyle w:val="Luettelokappale"/>
        <w:numPr>
          <w:ilvl w:val="0"/>
          <w:numId w:val="1"/>
        </w:numPr>
        <w:rPr>
          <w:sz w:val="28"/>
          <w:szCs w:val="28"/>
        </w:rPr>
      </w:pPr>
      <w:r w:rsidRPr="00782CC0">
        <w:rPr>
          <w:sz w:val="28"/>
          <w:szCs w:val="28"/>
        </w:rPr>
        <w:t>Saako vieläkään mistään tietoa lähidemokratia hallituksen päätöksistä ja mihin budjetti on suunnattu ja onko rahat valuneet pääosin Raaheen vai onko jotain saanut Saloinen, Pattijoki tai Vihanti, eli onko oman alueen edustajat ajaneet oman alueensa etuja?</w:t>
      </w:r>
    </w:p>
    <w:p w:rsidR="00E13119" w:rsidRDefault="00E13119" w:rsidP="00E13119">
      <w:pPr>
        <w:pStyle w:val="Luettelokappale"/>
        <w:ind w:left="786"/>
        <w:rPr>
          <w:sz w:val="28"/>
          <w:szCs w:val="28"/>
        </w:rPr>
      </w:pPr>
      <w:r>
        <w:rPr>
          <w:sz w:val="28"/>
          <w:szCs w:val="28"/>
        </w:rPr>
        <w:t xml:space="preserve">Alla on alueittain kylä-ja asukasyhdistysten toiminta- ja kohdeavustusten jako v. 2018. Avustusten teemana oli hyvinvointi. </w:t>
      </w:r>
      <w:r w:rsidR="00B26648">
        <w:rPr>
          <w:sz w:val="28"/>
          <w:szCs w:val="28"/>
        </w:rPr>
        <w:t>Luvuista puuttuvat sosiaali-ja terveyspuolen avustukset.</w:t>
      </w:r>
    </w:p>
    <w:p w:rsidR="00DF402A" w:rsidRDefault="00DF402A" w:rsidP="00DF402A">
      <w:pPr>
        <w:pStyle w:val="Luettelokappale"/>
        <w:ind w:left="786"/>
        <w:rPr>
          <w:sz w:val="28"/>
          <w:szCs w:val="28"/>
        </w:rPr>
      </w:pPr>
    </w:p>
    <w:p w:rsidR="00976093" w:rsidRPr="00976093" w:rsidRDefault="00976093" w:rsidP="00976093">
      <w:pPr>
        <w:pStyle w:val="Luettelokappale"/>
        <w:rPr>
          <w:sz w:val="28"/>
          <w:szCs w:val="28"/>
        </w:rPr>
      </w:pPr>
      <w:r w:rsidRPr="00976093">
        <w:rPr>
          <w:b/>
          <w:sz w:val="28"/>
          <w:szCs w:val="28"/>
        </w:rPr>
        <w:t xml:space="preserve">Raahe: </w:t>
      </w:r>
      <w:r w:rsidRPr="00976093">
        <w:rPr>
          <w:sz w:val="28"/>
          <w:szCs w:val="28"/>
        </w:rPr>
        <w:t xml:space="preserve">Kohdeavustukset 1800 euroa + 1500 toiminta-avustukset = </w:t>
      </w:r>
    </w:p>
    <w:p w:rsidR="00976093" w:rsidRPr="00976093" w:rsidRDefault="00976093" w:rsidP="00976093">
      <w:pPr>
        <w:pStyle w:val="Luettelokappale"/>
        <w:rPr>
          <w:b/>
          <w:sz w:val="28"/>
          <w:szCs w:val="28"/>
        </w:rPr>
      </w:pPr>
      <w:r w:rsidRPr="00976093">
        <w:rPr>
          <w:b/>
          <w:sz w:val="28"/>
          <w:szCs w:val="28"/>
        </w:rPr>
        <w:t>3300 euroa</w:t>
      </w:r>
    </w:p>
    <w:p w:rsidR="00976093" w:rsidRPr="00976093" w:rsidRDefault="00976093" w:rsidP="00976093">
      <w:pPr>
        <w:ind w:firstLine="720"/>
        <w:rPr>
          <w:sz w:val="28"/>
          <w:szCs w:val="28"/>
        </w:rPr>
      </w:pPr>
      <w:r w:rsidRPr="00E13119">
        <w:rPr>
          <w:b/>
          <w:sz w:val="28"/>
          <w:szCs w:val="28"/>
        </w:rPr>
        <w:t>Saloinen</w:t>
      </w:r>
      <w:r w:rsidRPr="00976093">
        <w:rPr>
          <w:b/>
          <w:sz w:val="28"/>
          <w:szCs w:val="28"/>
        </w:rPr>
        <w:t xml:space="preserve">: </w:t>
      </w:r>
      <w:r w:rsidRPr="00976093">
        <w:rPr>
          <w:sz w:val="28"/>
          <w:szCs w:val="28"/>
        </w:rPr>
        <w:t>Kohdeavustukset 5590 euroa + 3000 toiminta-avustukset =</w:t>
      </w:r>
    </w:p>
    <w:p w:rsidR="00976093" w:rsidRPr="00976093" w:rsidRDefault="00976093" w:rsidP="00976093">
      <w:pPr>
        <w:ind w:firstLine="720"/>
        <w:rPr>
          <w:b/>
          <w:sz w:val="28"/>
          <w:szCs w:val="28"/>
        </w:rPr>
      </w:pPr>
      <w:r w:rsidRPr="00976093">
        <w:rPr>
          <w:b/>
          <w:sz w:val="28"/>
          <w:szCs w:val="28"/>
        </w:rPr>
        <w:t xml:space="preserve"> 8590 </w:t>
      </w:r>
      <w:r w:rsidRPr="00976093">
        <w:rPr>
          <w:sz w:val="28"/>
          <w:szCs w:val="28"/>
        </w:rPr>
        <w:t>euroa</w:t>
      </w:r>
    </w:p>
    <w:p w:rsidR="00976093" w:rsidRPr="00976093" w:rsidRDefault="00976093" w:rsidP="00976093">
      <w:pPr>
        <w:pStyle w:val="Luettelokappale"/>
        <w:ind w:left="786"/>
        <w:rPr>
          <w:sz w:val="28"/>
          <w:szCs w:val="28"/>
        </w:rPr>
      </w:pPr>
      <w:r w:rsidRPr="00976093">
        <w:rPr>
          <w:b/>
          <w:sz w:val="28"/>
          <w:szCs w:val="28"/>
        </w:rPr>
        <w:t>Vihanti</w:t>
      </w:r>
      <w:r w:rsidRPr="00976093">
        <w:rPr>
          <w:sz w:val="28"/>
          <w:szCs w:val="28"/>
        </w:rPr>
        <w:t xml:space="preserve">: Kohdeavustukset 4911.32 euroa + 6300 toiminta-avustukset = euroa </w:t>
      </w:r>
      <w:r>
        <w:rPr>
          <w:b/>
          <w:sz w:val="28"/>
          <w:szCs w:val="28"/>
        </w:rPr>
        <w:t>11211,32 euroa</w:t>
      </w:r>
    </w:p>
    <w:p w:rsidR="00D05281" w:rsidRDefault="00976093" w:rsidP="00976093">
      <w:pPr>
        <w:ind w:firstLine="786"/>
        <w:rPr>
          <w:b/>
          <w:sz w:val="28"/>
          <w:szCs w:val="28"/>
        </w:rPr>
      </w:pPr>
      <w:r w:rsidRPr="00976093">
        <w:rPr>
          <w:b/>
          <w:sz w:val="28"/>
          <w:szCs w:val="28"/>
        </w:rPr>
        <w:t xml:space="preserve">Pattijoki: </w:t>
      </w:r>
      <w:r w:rsidRPr="00976093">
        <w:rPr>
          <w:sz w:val="28"/>
          <w:szCs w:val="28"/>
        </w:rPr>
        <w:t xml:space="preserve">Kohdeavustukset 4370 euroa +1500 toiminta-avustus = </w:t>
      </w:r>
      <w:r w:rsidRPr="00976093">
        <w:rPr>
          <w:b/>
          <w:sz w:val="28"/>
          <w:szCs w:val="28"/>
        </w:rPr>
        <w:t>5870 euroa</w:t>
      </w:r>
    </w:p>
    <w:p w:rsidR="00DF402A" w:rsidRPr="00976093" w:rsidRDefault="00DF402A" w:rsidP="00976093">
      <w:pPr>
        <w:ind w:firstLine="786"/>
        <w:rPr>
          <w:b/>
          <w:sz w:val="28"/>
          <w:szCs w:val="28"/>
        </w:rPr>
      </w:pPr>
    </w:p>
    <w:p w:rsidR="004E6EF8" w:rsidRPr="00782CC0" w:rsidRDefault="004E6EF8" w:rsidP="004E6EF8">
      <w:pPr>
        <w:pStyle w:val="Luettelokappale"/>
        <w:numPr>
          <w:ilvl w:val="0"/>
          <w:numId w:val="1"/>
        </w:numPr>
        <w:rPr>
          <w:sz w:val="28"/>
          <w:szCs w:val="28"/>
        </w:rPr>
      </w:pPr>
      <w:r w:rsidRPr="00782CC0">
        <w:rPr>
          <w:sz w:val="28"/>
          <w:szCs w:val="28"/>
        </w:rPr>
        <w:t>Voisiko lähelle Pattijoen taajamaa saada nuotiopaikkaa, mielellään</w:t>
      </w:r>
      <w:r w:rsidR="00E13119">
        <w:rPr>
          <w:sz w:val="28"/>
          <w:szCs w:val="28"/>
        </w:rPr>
        <w:t xml:space="preserve"> veden äärelle? Nyt jos haluaa </w:t>
      </w:r>
      <w:r w:rsidRPr="00782CC0">
        <w:rPr>
          <w:sz w:val="28"/>
          <w:szCs w:val="28"/>
        </w:rPr>
        <w:t xml:space="preserve">syödä retkieväitä nuotiolla, pitää lähteä Raahen rannoille tai paljon kauemmas, kuten Vihantiin, Mattilanperälle tai </w:t>
      </w:r>
      <w:r w:rsidRPr="00782CC0">
        <w:rPr>
          <w:sz w:val="28"/>
          <w:szCs w:val="28"/>
        </w:rPr>
        <w:lastRenderedPageBreak/>
        <w:t xml:space="preserve">Pyhäjoelle. Konikariin veneetön pääsee vain talvella lyhyen ajan. Mielestäni Mikonkarissa olisi hyviä paikkoja rantakivikolla, esim. uimarannalla tai niemen nokalla. Myös Pattijokivarren luontopolun varrella voisi olla, kun siellä on penkkejäkin valmiina. Olkijoen hietikko olisi myös hyvä paikka. Ei tarvittaisi muuta kuin betonirengas ja muutama istuinpölli. Puut voisi jokainen retkeilijä tuoda mukanaan, niin säästyisi ehkä nuorison häiriökäyttäytymiseltä alueella. </w:t>
      </w:r>
    </w:p>
    <w:p w:rsidR="006C1235" w:rsidRDefault="006C1235" w:rsidP="00D05281">
      <w:pPr>
        <w:pStyle w:val="Luettelokappale"/>
        <w:rPr>
          <w:sz w:val="28"/>
          <w:szCs w:val="28"/>
        </w:rPr>
      </w:pPr>
    </w:p>
    <w:p w:rsidR="00D05281" w:rsidRPr="00782CC0" w:rsidRDefault="006C1235" w:rsidP="00D05281">
      <w:pPr>
        <w:pStyle w:val="Luettelokappale"/>
        <w:rPr>
          <w:sz w:val="28"/>
          <w:szCs w:val="28"/>
        </w:rPr>
      </w:pPr>
      <w:r w:rsidRPr="00976093">
        <w:rPr>
          <w:b/>
          <w:sz w:val="28"/>
          <w:szCs w:val="28"/>
        </w:rPr>
        <w:t>Vastaus:</w:t>
      </w:r>
      <w:r>
        <w:rPr>
          <w:sz w:val="28"/>
          <w:szCs w:val="28"/>
        </w:rPr>
        <w:t xml:space="preserve">  Idea on hyvä. Mikonkarissa on ollut </w:t>
      </w:r>
      <w:r w:rsidR="006D01BB">
        <w:rPr>
          <w:sz w:val="28"/>
          <w:szCs w:val="28"/>
        </w:rPr>
        <w:t xml:space="preserve">aiemmin laavu, mutta se on varastettu. Ongelmana on kunnossapito. Yhteistyötä voitaisiin viritellä karavaanareiden kanssa, niin siinä tulisi </w:t>
      </w:r>
      <w:r w:rsidR="009919B1">
        <w:rPr>
          <w:sz w:val="28"/>
          <w:szCs w:val="28"/>
        </w:rPr>
        <w:t xml:space="preserve">samalla </w:t>
      </w:r>
      <w:r w:rsidR="006D01BB">
        <w:rPr>
          <w:sz w:val="28"/>
          <w:szCs w:val="28"/>
        </w:rPr>
        <w:t>myös valvontaa.</w:t>
      </w:r>
    </w:p>
    <w:p w:rsidR="00D05281" w:rsidRPr="00782CC0" w:rsidRDefault="00D05281" w:rsidP="00D05281">
      <w:pPr>
        <w:pStyle w:val="Luettelokappale"/>
        <w:rPr>
          <w:sz w:val="28"/>
          <w:szCs w:val="28"/>
        </w:rPr>
      </w:pPr>
    </w:p>
    <w:p w:rsidR="004E6EF8" w:rsidRDefault="006D01BB" w:rsidP="004E6EF8">
      <w:pPr>
        <w:pStyle w:val="Luettelokappale"/>
        <w:numPr>
          <w:ilvl w:val="0"/>
          <w:numId w:val="1"/>
        </w:numPr>
        <w:rPr>
          <w:sz w:val="28"/>
          <w:szCs w:val="28"/>
        </w:rPr>
      </w:pPr>
      <w:r>
        <w:rPr>
          <w:sz w:val="28"/>
          <w:szCs w:val="28"/>
        </w:rPr>
        <w:t>Missä se J</w:t>
      </w:r>
      <w:r w:rsidR="004E6EF8" w:rsidRPr="00782CC0">
        <w:rPr>
          <w:sz w:val="28"/>
          <w:szCs w:val="28"/>
        </w:rPr>
        <w:t>okela</w:t>
      </w:r>
      <w:r>
        <w:rPr>
          <w:sz w:val="28"/>
          <w:szCs w:val="28"/>
        </w:rPr>
        <w:t>n</w:t>
      </w:r>
      <w:r w:rsidR="004E6EF8" w:rsidRPr="00782CC0">
        <w:rPr>
          <w:sz w:val="28"/>
          <w:szCs w:val="28"/>
        </w:rPr>
        <w:t>kylän pyörätie viipyy. Meni sitten ne kaikki rahat sinne pyhtilän teille. Täällä on todella huonokuntoiset tiet ja ollut todella paljon vaaratilanteita tiellä.</w:t>
      </w:r>
    </w:p>
    <w:p w:rsidR="006D01BB" w:rsidRDefault="006D01BB" w:rsidP="006D01BB">
      <w:pPr>
        <w:pStyle w:val="Luettelokappale"/>
        <w:rPr>
          <w:sz w:val="28"/>
          <w:szCs w:val="28"/>
        </w:rPr>
      </w:pPr>
    </w:p>
    <w:p w:rsidR="006D01BB" w:rsidRDefault="006D01BB" w:rsidP="006D01BB">
      <w:pPr>
        <w:pStyle w:val="Luettelokappale"/>
        <w:rPr>
          <w:sz w:val="28"/>
          <w:szCs w:val="28"/>
        </w:rPr>
      </w:pPr>
      <w:r w:rsidRPr="00976093">
        <w:rPr>
          <w:b/>
          <w:sz w:val="28"/>
          <w:szCs w:val="28"/>
        </w:rPr>
        <w:t>Vastaus:</w:t>
      </w:r>
      <w:r>
        <w:rPr>
          <w:sz w:val="28"/>
          <w:szCs w:val="28"/>
        </w:rPr>
        <w:t xml:space="preserve"> Liikennevirasto on hyväksynyt suunnitelmat. Ongelmana on ollut radan kohta. Mikäli asia etenee suunnitelman mukaan, niin r</w:t>
      </w:r>
      <w:r w:rsidR="00941CD1">
        <w:rPr>
          <w:sz w:val="28"/>
          <w:szCs w:val="28"/>
        </w:rPr>
        <w:t>akentamaan päästään ensi vuonna v.2020.</w:t>
      </w:r>
    </w:p>
    <w:p w:rsidR="006D01BB" w:rsidRDefault="00941CD1" w:rsidP="006D01BB">
      <w:pPr>
        <w:pStyle w:val="Luettelokappale"/>
        <w:rPr>
          <w:sz w:val="28"/>
          <w:szCs w:val="28"/>
        </w:rPr>
      </w:pPr>
      <w:r>
        <w:rPr>
          <w:sz w:val="28"/>
          <w:szCs w:val="28"/>
        </w:rPr>
        <w:t xml:space="preserve">Jokelantien kunnosta voi soittaa </w:t>
      </w:r>
      <w:r w:rsidR="006D01BB">
        <w:rPr>
          <w:sz w:val="28"/>
          <w:szCs w:val="28"/>
        </w:rPr>
        <w:t>Ely-keskuksen tienkäyttäjän linjalle 02002100.</w:t>
      </w:r>
    </w:p>
    <w:p w:rsidR="006D01BB" w:rsidRDefault="006D01BB" w:rsidP="006D01BB">
      <w:pPr>
        <w:pStyle w:val="Luettelokappale"/>
        <w:rPr>
          <w:sz w:val="28"/>
          <w:szCs w:val="28"/>
        </w:rPr>
      </w:pPr>
    </w:p>
    <w:p w:rsidR="00782CC0" w:rsidRPr="00782CC0" w:rsidRDefault="00782CC0" w:rsidP="00782CC0">
      <w:pPr>
        <w:pStyle w:val="Luettelokappale"/>
        <w:rPr>
          <w:sz w:val="28"/>
          <w:szCs w:val="28"/>
        </w:rPr>
      </w:pPr>
    </w:p>
    <w:p w:rsidR="004E6EF8" w:rsidRDefault="004E6EF8" w:rsidP="004E6EF8">
      <w:pPr>
        <w:pStyle w:val="Luettelokappale"/>
        <w:numPr>
          <w:ilvl w:val="0"/>
          <w:numId w:val="1"/>
        </w:numPr>
        <w:rPr>
          <w:sz w:val="28"/>
          <w:szCs w:val="28"/>
        </w:rPr>
      </w:pPr>
      <w:r w:rsidRPr="00782CC0">
        <w:rPr>
          <w:sz w:val="28"/>
          <w:szCs w:val="28"/>
        </w:rPr>
        <w:t>Mikä on Pattijoen kaikkien koulujen kohtalo? Onko olemassa yhtään koulua missä ei jotain ongelmaa ole ja jos ei ole, mitä asian osalta tehdään max kahden vuoden sisällä? Pitempää ei kannata ongelmien kanssa odotella. Minkälaisia kehittämissuunnitelmia kaupungilla yleensä on Pattijoen alueiden osalta, elinkeinoa yms.?</w:t>
      </w:r>
    </w:p>
    <w:p w:rsidR="006D01BB" w:rsidRDefault="006D01BB" w:rsidP="006D01BB">
      <w:pPr>
        <w:pStyle w:val="Luettelokappale"/>
        <w:rPr>
          <w:sz w:val="28"/>
          <w:szCs w:val="28"/>
        </w:rPr>
      </w:pPr>
    </w:p>
    <w:p w:rsidR="00D05281" w:rsidRDefault="006D01BB" w:rsidP="00D57CB6">
      <w:pPr>
        <w:pStyle w:val="Luettelokappale"/>
        <w:rPr>
          <w:sz w:val="28"/>
          <w:szCs w:val="28"/>
        </w:rPr>
      </w:pPr>
      <w:r w:rsidRPr="00976093">
        <w:rPr>
          <w:b/>
          <w:sz w:val="28"/>
          <w:szCs w:val="28"/>
        </w:rPr>
        <w:t>Vastaus</w:t>
      </w:r>
      <w:r>
        <w:rPr>
          <w:sz w:val="28"/>
          <w:szCs w:val="28"/>
        </w:rPr>
        <w:t>: Kaupunki on tilannut palveluverkkoselvityksen Kuntamaisemalta. Selvityksessä tullaan tarkastelemaan palveluja kokonaisvaltaisesti. Kaupunki tekee lopulliset päätökset</w:t>
      </w:r>
      <w:r w:rsidR="00976093">
        <w:rPr>
          <w:sz w:val="28"/>
          <w:szCs w:val="28"/>
        </w:rPr>
        <w:t xml:space="preserve"> palveluverkkoselvityksen valmistuttua</w:t>
      </w:r>
      <w:r>
        <w:rPr>
          <w:sz w:val="28"/>
          <w:szCs w:val="28"/>
        </w:rPr>
        <w:t xml:space="preserve">. Vielä ei ole </w:t>
      </w:r>
      <w:r w:rsidR="00941CD1">
        <w:rPr>
          <w:sz w:val="28"/>
          <w:szCs w:val="28"/>
        </w:rPr>
        <w:t xml:space="preserve">tehty </w:t>
      </w:r>
      <w:r>
        <w:rPr>
          <w:sz w:val="28"/>
          <w:szCs w:val="28"/>
        </w:rPr>
        <w:t>mitään päätöksiä.</w:t>
      </w:r>
    </w:p>
    <w:p w:rsidR="00D57CB6" w:rsidRPr="00D57CB6" w:rsidRDefault="00D57CB6" w:rsidP="00D57CB6">
      <w:pPr>
        <w:pStyle w:val="Luettelokappale"/>
        <w:rPr>
          <w:sz w:val="28"/>
          <w:szCs w:val="28"/>
        </w:rPr>
      </w:pPr>
    </w:p>
    <w:p w:rsidR="00D05281" w:rsidRDefault="004E6EF8" w:rsidP="00D05281">
      <w:pPr>
        <w:pStyle w:val="Luettelokappale"/>
        <w:numPr>
          <w:ilvl w:val="0"/>
          <w:numId w:val="1"/>
        </w:numPr>
        <w:rPr>
          <w:sz w:val="28"/>
          <w:szCs w:val="28"/>
        </w:rPr>
      </w:pPr>
      <w:r w:rsidRPr="00782CC0">
        <w:rPr>
          <w:sz w:val="28"/>
          <w:szCs w:val="28"/>
        </w:rPr>
        <w:t>Milloinka ilmestyy lähidemo</w:t>
      </w:r>
      <w:r w:rsidR="00941CD1">
        <w:rPr>
          <w:sz w:val="28"/>
          <w:szCs w:val="28"/>
        </w:rPr>
        <w:t>kratiahallituksen sivut nettiin</w:t>
      </w:r>
      <w:r w:rsidRPr="00782CC0">
        <w:rPr>
          <w:sz w:val="28"/>
          <w:szCs w:val="28"/>
        </w:rPr>
        <w:t>?</w:t>
      </w:r>
    </w:p>
    <w:p w:rsidR="00976093" w:rsidRPr="00782CC0" w:rsidRDefault="00976093" w:rsidP="00976093">
      <w:pPr>
        <w:pStyle w:val="Luettelokappale"/>
        <w:ind w:left="786"/>
        <w:rPr>
          <w:sz w:val="28"/>
          <w:szCs w:val="28"/>
        </w:rPr>
      </w:pPr>
      <w:r>
        <w:rPr>
          <w:sz w:val="28"/>
          <w:szCs w:val="28"/>
        </w:rPr>
        <w:t>Nettisivuilla on lähidemokratiahallituksen asioita ja niitä lisätään koko ajan.</w:t>
      </w:r>
    </w:p>
    <w:p w:rsidR="00D05281" w:rsidRPr="00782CC0" w:rsidRDefault="00D05281" w:rsidP="00D05281">
      <w:pPr>
        <w:pStyle w:val="Luettelokappale"/>
        <w:rPr>
          <w:sz w:val="28"/>
          <w:szCs w:val="28"/>
        </w:rPr>
      </w:pPr>
    </w:p>
    <w:p w:rsidR="004E6EF8" w:rsidRDefault="004E6EF8" w:rsidP="004E6EF8">
      <w:pPr>
        <w:pStyle w:val="Luettelokappale"/>
        <w:numPr>
          <w:ilvl w:val="0"/>
          <w:numId w:val="1"/>
        </w:numPr>
        <w:rPr>
          <w:sz w:val="28"/>
          <w:szCs w:val="28"/>
        </w:rPr>
      </w:pPr>
      <w:r w:rsidRPr="00782CC0">
        <w:rPr>
          <w:sz w:val="28"/>
          <w:szCs w:val="28"/>
        </w:rPr>
        <w:lastRenderedPageBreak/>
        <w:t>Nyt kun ensimmäisen Lähidemokratiahallituksen kausi on loppupuolella, miten hyvin olette omasta mielestänne onnistunut tehtävässänne: "Lähidemokratiahallitus käsittelee ja tiedottaa kaupungin alueita koskevien asioiden vireillepanosta. Se myös kokoaa eri alueiden aloitteet ja tekee niistä esitykset kaupunginhallitukselle"?</w:t>
      </w:r>
    </w:p>
    <w:p w:rsidR="00941CD1" w:rsidRPr="00941CD1" w:rsidRDefault="00941CD1" w:rsidP="00941CD1">
      <w:pPr>
        <w:pStyle w:val="Luettelokappale"/>
        <w:rPr>
          <w:sz w:val="28"/>
          <w:szCs w:val="28"/>
        </w:rPr>
      </w:pPr>
    </w:p>
    <w:p w:rsidR="00941CD1" w:rsidRPr="00782CC0" w:rsidRDefault="00976093" w:rsidP="00941CD1">
      <w:pPr>
        <w:pStyle w:val="Luettelokappale"/>
        <w:rPr>
          <w:sz w:val="28"/>
          <w:szCs w:val="28"/>
        </w:rPr>
      </w:pPr>
      <w:r w:rsidRPr="00976093">
        <w:rPr>
          <w:b/>
          <w:sz w:val="28"/>
          <w:szCs w:val="28"/>
        </w:rPr>
        <w:t>Vastaus:</w:t>
      </w:r>
      <w:r>
        <w:rPr>
          <w:sz w:val="28"/>
          <w:szCs w:val="28"/>
        </w:rPr>
        <w:t xml:space="preserve"> </w:t>
      </w:r>
      <w:r w:rsidR="00941CD1">
        <w:rPr>
          <w:sz w:val="28"/>
          <w:szCs w:val="28"/>
        </w:rPr>
        <w:t xml:space="preserve">Lähidemokratiahallituksen ensimmäinen kausi alkaa olla lopuillaan. Asetetut tavoitteet ovat toteutuneet </w:t>
      </w:r>
      <w:r>
        <w:rPr>
          <w:sz w:val="28"/>
          <w:szCs w:val="28"/>
        </w:rPr>
        <w:t xml:space="preserve">vain </w:t>
      </w:r>
      <w:r w:rsidR="00941CD1">
        <w:rPr>
          <w:sz w:val="28"/>
          <w:szCs w:val="28"/>
        </w:rPr>
        <w:t>osittain.</w:t>
      </w:r>
      <w:r>
        <w:rPr>
          <w:sz w:val="28"/>
          <w:szCs w:val="28"/>
        </w:rPr>
        <w:t xml:space="preserve"> Kylien osallisuutta lisättävä.</w:t>
      </w:r>
      <w:r w:rsidR="006A2A18">
        <w:rPr>
          <w:sz w:val="28"/>
          <w:szCs w:val="28"/>
        </w:rPr>
        <w:t xml:space="preserve"> Muutoksia on tulossa.</w:t>
      </w:r>
    </w:p>
    <w:p w:rsidR="00D05281" w:rsidRPr="00782CC0" w:rsidRDefault="00D05281" w:rsidP="00D05281">
      <w:pPr>
        <w:pStyle w:val="Luettelokappale"/>
        <w:rPr>
          <w:sz w:val="28"/>
          <w:szCs w:val="28"/>
        </w:rPr>
      </w:pPr>
    </w:p>
    <w:p w:rsidR="00D05281" w:rsidRDefault="004E6EF8" w:rsidP="00D05281">
      <w:pPr>
        <w:pStyle w:val="Luettelokappale"/>
        <w:numPr>
          <w:ilvl w:val="0"/>
          <w:numId w:val="1"/>
        </w:numPr>
        <w:rPr>
          <w:sz w:val="28"/>
          <w:szCs w:val="28"/>
        </w:rPr>
      </w:pPr>
      <w:r w:rsidRPr="00782CC0">
        <w:rPr>
          <w:sz w:val="28"/>
          <w:szCs w:val="28"/>
        </w:rPr>
        <w:t>Käynnistääkö Lähidemokratiahallitus Raahen Maaseudun kehittämissuunnitelman päivittämisen ?</w:t>
      </w:r>
    </w:p>
    <w:p w:rsidR="00941CD1" w:rsidRDefault="00941CD1" w:rsidP="00941CD1">
      <w:pPr>
        <w:pStyle w:val="Luettelokappale"/>
        <w:rPr>
          <w:sz w:val="28"/>
          <w:szCs w:val="28"/>
        </w:rPr>
      </w:pPr>
    </w:p>
    <w:p w:rsidR="00941CD1" w:rsidRDefault="00976093" w:rsidP="00941CD1">
      <w:pPr>
        <w:pStyle w:val="Luettelokappale"/>
        <w:rPr>
          <w:sz w:val="28"/>
          <w:szCs w:val="28"/>
        </w:rPr>
      </w:pPr>
      <w:r w:rsidRPr="00976093">
        <w:rPr>
          <w:b/>
          <w:sz w:val="28"/>
          <w:szCs w:val="28"/>
        </w:rPr>
        <w:t>Vastaus:</w:t>
      </w:r>
      <w:r w:rsidR="006A2A18">
        <w:rPr>
          <w:b/>
          <w:sz w:val="28"/>
          <w:szCs w:val="28"/>
        </w:rPr>
        <w:t xml:space="preserve"> </w:t>
      </w:r>
      <w:r w:rsidR="00941CD1">
        <w:rPr>
          <w:sz w:val="28"/>
          <w:szCs w:val="28"/>
        </w:rPr>
        <w:t>Maaseudun kehittämissuunnitelmaa ei päivitetä siinä muodossa kuin se edellinen kehittämissuunnitelma oli.</w:t>
      </w:r>
      <w:r w:rsidR="006A2A18">
        <w:rPr>
          <w:sz w:val="28"/>
          <w:szCs w:val="28"/>
        </w:rPr>
        <w:t xml:space="preserve"> </w:t>
      </w:r>
    </w:p>
    <w:p w:rsidR="00C92BC4" w:rsidRDefault="00C92BC4" w:rsidP="00C92BC4">
      <w:pPr>
        <w:pStyle w:val="Luettelokappale"/>
        <w:rPr>
          <w:sz w:val="28"/>
          <w:szCs w:val="28"/>
        </w:rPr>
      </w:pPr>
    </w:p>
    <w:p w:rsidR="00836F29" w:rsidRPr="00C92BC4" w:rsidRDefault="004E6EF8" w:rsidP="00C92BC4">
      <w:pPr>
        <w:pStyle w:val="Luettelokappale"/>
        <w:numPr>
          <w:ilvl w:val="0"/>
          <w:numId w:val="1"/>
        </w:numPr>
        <w:rPr>
          <w:sz w:val="28"/>
          <w:szCs w:val="28"/>
        </w:rPr>
      </w:pPr>
      <w:r w:rsidRPr="00C92BC4">
        <w:rPr>
          <w:sz w:val="28"/>
          <w:szCs w:val="28"/>
        </w:rPr>
        <w:t>Lähidemokratiavaalit lähestyy, voisiko nykyinen hallitus järjestää kuntakeskuksissa 8.6. Av</w:t>
      </w:r>
      <w:r w:rsidR="00941CD1" w:rsidRPr="00C92BC4">
        <w:rPr>
          <w:sz w:val="28"/>
          <w:szCs w:val="28"/>
        </w:rPr>
        <w:t>oimet Kylät päivänä tilaisuudet</w:t>
      </w:r>
      <w:r w:rsidRPr="00C92BC4">
        <w:rPr>
          <w:sz w:val="28"/>
          <w:szCs w:val="28"/>
        </w:rPr>
        <w:t>?</w:t>
      </w:r>
    </w:p>
    <w:p w:rsidR="00941CD1" w:rsidRDefault="00941CD1" w:rsidP="00941CD1">
      <w:pPr>
        <w:pStyle w:val="Luettelokappale"/>
        <w:rPr>
          <w:sz w:val="28"/>
          <w:szCs w:val="28"/>
        </w:rPr>
      </w:pPr>
    </w:p>
    <w:p w:rsidR="00941CD1" w:rsidRPr="00782CC0" w:rsidRDefault="00941CD1" w:rsidP="00941CD1">
      <w:pPr>
        <w:pStyle w:val="Luettelokappale"/>
        <w:rPr>
          <w:sz w:val="28"/>
          <w:szCs w:val="28"/>
        </w:rPr>
      </w:pPr>
      <w:r>
        <w:rPr>
          <w:sz w:val="28"/>
          <w:szCs w:val="28"/>
        </w:rPr>
        <w:t>Asiaa harkitaan.</w:t>
      </w:r>
    </w:p>
    <w:sectPr w:rsidR="00941CD1" w:rsidRPr="00782CC0" w:rsidSect="001838D9">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E2" w:rsidRDefault="00C909E2" w:rsidP="004E6EF8">
      <w:pPr>
        <w:spacing w:after="0" w:line="240" w:lineRule="auto"/>
      </w:pPr>
      <w:r>
        <w:separator/>
      </w:r>
    </w:p>
  </w:endnote>
  <w:endnote w:type="continuationSeparator" w:id="0">
    <w:p w:rsidR="00C909E2" w:rsidRDefault="00C909E2" w:rsidP="004E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E2" w:rsidRDefault="00C909E2" w:rsidP="004E6EF8">
      <w:pPr>
        <w:spacing w:after="0" w:line="240" w:lineRule="auto"/>
      </w:pPr>
      <w:r>
        <w:separator/>
      </w:r>
    </w:p>
  </w:footnote>
  <w:footnote w:type="continuationSeparator" w:id="0">
    <w:p w:rsidR="00C909E2" w:rsidRDefault="00C909E2" w:rsidP="004E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081C"/>
    <w:multiLevelType w:val="hybridMultilevel"/>
    <w:tmpl w:val="D9C4BB60"/>
    <w:lvl w:ilvl="0" w:tplc="040B000F">
      <w:start w:val="1"/>
      <w:numFmt w:val="decimal"/>
      <w:lvlText w:val="%1."/>
      <w:lvlJc w:val="left"/>
      <w:pPr>
        <w:ind w:left="786"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3777D3B"/>
    <w:multiLevelType w:val="hybridMultilevel"/>
    <w:tmpl w:val="D9C4BB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72C37AF"/>
    <w:multiLevelType w:val="hybridMultilevel"/>
    <w:tmpl w:val="6952C610"/>
    <w:lvl w:ilvl="0" w:tplc="BED2FC3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F8"/>
    <w:rsid w:val="001838D9"/>
    <w:rsid w:val="004E6EF8"/>
    <w:rsid w:val="00535822"/>
    <w:rsid w:val="006A2A18"/>
    <w:rsid w:val="006C1235"/>
    <w:rsid w:val="006D01BB"/>
    <w:rsid w:val="00782CC0"/>
    <w:rsid w:val="00836F29"/>
    <w:rsid w:val="00941CD1"/>
    <w:rsid w:val="0096277C"/>
    <w:rsid w:val="00976093"/>
    <w:rsid w:val="009919B1"/>
    <w:rsid w:val="00B26648"/>
    <w:rsid w:val="00C909E2"/>
    <w:rsid w:val="00C92BC4"/>
    <w:rsid w:val="00CC4AAB"/>
    <w:rsid w:val="00D05281"/>
    <w:rsid w:val="00D57CB6"/>
    <w:rsid w:val="00DF402A"/>
    <w:rsid w:val="00E131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98997-D99A-4253-B434-0177A679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unhideWhenUsed/>
    <w:qFormat/>
    <w:rsid w:val="004E6E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E6E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6EF8"/>
  </w:style>
  <w:style w:type="paragraph" w:styleId="Alatunniste">
    <w:name w:val="footer"/>
    <w:basedOn w:val="Normaali"/>
    <w:link w:val="AlatunnisteChar"/>
    <w:uiPriority w:val="99"/>
    <w:unhideWhenUsed/>
    <w:rsid w:val="004E6E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6EF8"/>
  </w:style>
  <w:style w:type="paragraph" w:styleId="Luettelokappale">
    <w:name w:val="List Paragraph"/>
    <w:basedOn w:val="Normaali"/>
    <w:uiPriority w:val="34"/>
    <w:qFormat/>
    <w:rsid w:val="004E6EF8"/>
    <w:pPr>
      <w:ind w:left="720"/>
      <w:contextualSpacing/>
    </w:pPr>
  </w:style>
  <w:style w:type="character" w:customStyle="1" w:styleId="Otsikko2Char">
    <w:name w:val="Otsikko 2 Char"/>
    <w:basedOn w:val="Kappaleenoletusfontti"/>
    <w:link w:val="Otsikko2"/>
    <w:uiPriority w:val="9"/>
    <w:rsid w:val="004E6EF8"/>
    <w:rPr>
      <w:rFonts w:asciiTheme="majorHAnsi" w:eastAsiaTheme="majorEastAsia" w:hAnsiTheme="majorHAnsi" w:cstheme="majorBidi"/>
      <w:color w:val="2E74B5" w:themeColor="accent1" w:themeShade="BF"/>
      <w:sz w:val="26"/>
      <w:szCs w:val="26"/>
    </w:rPr>
  </w:style>
  <w:style w:type="paragraph" w:styleId="Seliteteksti">
    <w:name w:val="Balloon Text"/>
    <w:basedOn w:val="Normaali"/>
    <w:link w:val="SelitetekstiChar"/>
    <w:uiPriority w:val="99"/>
    <w:semiHidden/>
    <w:unhideWhenUsed/>
    <w:rsid w:val="006C123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C1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3774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Harju Leena</dc:creator>
  <cp:keywords/>
  <dc:description/>
  <cp:lastModifiedBy>Hammar Merja</cp:lastModifiedBy>
  <cp:revision>2</cp:revision>
  <cp:lastPrinted>2019-03-26T10:50:00Z</cp:lastPrinted>
  <dcterms:created xsi:type="dcterms:W3CDTF">2019-04-09T10:16:00Z</dcterms:created>
  <dcterms:modified xsi:type="dcterms:W3CDTF">2019-04-09T10:16:00Z</dcterms:modified>
</cp:coreProperties>
</file>